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25" w:rsidRPr="00CF4BCB" w:rsidRDefault="002A4025" w:rsidP="002A4025">
      <w:pPr>
        <w:pStyle w:val="1"/>
        <w:rPr>
          <w:rFonts w:ascii="Times New Roman" w:hAnsi="Times New Roman" w:cs="Times New Roman"/>
          <w:sz w:val="44"/>
          <w:szCs w:val="44"/>
        </w:rPr>
      </w:pPr>
      <w:r w:rsidRPr="00CF4BCB">
        <w:rPr>
          <w:rFonts w:ascii="Times New Roman" w:hAnsi="Times New Roman" w:cs="Times New Roman"/>
          <w:sz w:val="44"/>
          <w:szCs w:val="44"/>
        </w:rPr>
        <w:t>Общество с ограниченной ответственностью</w:t>
      </w:r>
    </w:p>
    <w:p w:rsidR="002A4025" w:rsidRDefault="002A4025" w:rsidP="002A402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proofErr w:type="spellStart"/>
      <w:r>
        <w:rPr>
          <w:b/>
          <w:sz w:val="56"/>
          <w:szCs w:val="56"/>
        </w:rPr>
        <w:t>Хлебремонт</w:t>
      </w:r>
      <w:proofErr w:type="spellEnd"/>
      <w:r>
        <w:rPr>
          <w:b/>
          <w:sz w:val="56"/>
          <w:szCs w:val="56"/>
        </w:rPr>
        <w:t>»</w:t>
      </w:r>
    </w:p>
    <w:p w:rsidR="002A4025" w:rsidRPr="00776D1E" w:rsidRDefault="002A4025" w:rsidP="002A4025">
      <w:pPr>
        <w:pStyle w:val="1"/>
        <w:jc w:val="center"/>
        <w:rPr>
          <w:b w:val="0"/>
          <w:sz w:val="20"/>
          <w:szCs w:val="20"/>
        </w:rPr>
      </w:pPr>
      <w:r>
        <w:rPr>
          <w:b w:val="0"/>
          <w:noProof/>
          <w:sz w:val="20"/>
          <w:szCs w:val="20"/>
        </w:rPr>
        <w:pict>
          <v:line id="Прямая соединительная линия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2pt" to="7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" strokeweight="3pt">
            <v:stroke linestyle="thinThin"/>
          </v:line>
        </w:pict>
      </w:r>
      <w:r>
        <w:rPr>
          <w:b w:val="0"/>
          <w:sz w:val="20"/>
          <w:szCs w:val="20"/>
        </w:rPr>
        <w:t xml:space="preserve">ОРГН 1117447016191, </w:t>
      </w:r>
      <w:r w:rsidRPr="00776D1E">
        <w:rPr>
          <w:b w:val="0"/>
          <w:sz w:val="20"/>
          <w:szCs w:val="20"/>
        </w:rPr>
        <w:t>ИНН 7447199893, КПП 744701001</w:t>
      </w:r>
    </w:p>
    <w:p w:rsidR="002A4025" w:rsidRDefault="002A4025" w:rsidP="002A4025">
      <w:pPr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76D1E">
        <w:rPr>
          <w:rFonts w:ascii="Arial" w:hAnsi="Arial" w:cs="Arial"/>
          <w:sz w:val="20"/>
          <w:szCs w:val="20"/>
        </w:rPr>
        <w:t>р</w:t>
      </w:r>
      <w:proofErr w:type="spellEnd"/>
      <w:proofErr w:type="gramEnd"/>
      <w:r w:rsidRPr="00776D1E">
        <w:rPr>
          <w:rFonts w:ascii="Arial" w:hAnsi="Arial" w:cs="Arial"/>
          <w:sz w:val="20"/>
          <w:szCs w:val="20"/>
        </w:rPr>
        <w:t>/с 40702810607110003900 в ОАО «</w:t>
      </w:r>
      <w:proofErr w:type="spellStart"/>
      <w:r w:rsidRPr="00776D1E">
        <w:rPr>
          <w:rFonts w:ascii="Arial" w:hAnsi="Arial" w:cs="Arial"/>
          <w:sz w:val="20"/>
          <w:szCs w:val="20"/>
        </w:rPr>
        <w:t>Челиндбанк</w:t>
      </w:r>
      <w:proofErr w:type="spellEnd"/>
      <w:r w:rsidRPr="00776D1E">
        <w:rPr>
          <w:rFonts w:ascii="Arial" w:hAnsi="Arial" w:cs="Arial"/>
          <w:sz w:val="20"/>
          <w:szCs w:val="20"/>
        </w:rPr>
        <w:t>», к/с 30101810400000000711, БИК 047501711</w:t>
      </w:r>
    </w:p>
    <w:p w:rsidR="00AA770E" w:rsidRPr="00776D1E" w:rsidRDefault="00AA770E" w:rsidP="002A402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телефон:  89028937614</w:t>
      </w:r>
    </w:p>
    <w:p w:rsidR="002A4025" w:rsidRDefault="002A4025"/>
    <w:p w:rsidR="002A4025" w:rsidRDefault="002A4025"/>
    <w:p w:rsidR="002A4025" w:rsidRPr="002A4025" w:rsidRDefault="002A4025" w:rsidP="002A4025">
      <w:pPr>
        <w:jc w:val="center"/>
        <w:rPr>
          <w:b/>
          <w:sz w:val="28"/>
          <w:szCs w:val="28"/>
        </w:rPr>
      </w:pPr>
      <w:r w:rsidRPr="002A4025">
        <w:rPr>
          <w:b/>
          <w:sz w:val="28"/>
          <w:szCs w:val="28"/>
        </w:rPr>
        <w:t>ПРАЙС</w:t>
      </w:r>
      <w:r>
        <w:rPr>
          <w:b/>
          <w:sz w:val="28"/>
          <w:szCs w:val="28"/>
        </w:rPr>
        <w:t xml:space="preserve"> </w:t>
      </w:r>
    </w:p>
    <w:p w:rsidR="002A4025" w:rsidRPr="002A4025" w:rsidRDefault="002A4025" w:rsidP="002A4025">
      <w:pPr>
        <w:jc w:val="center"/>
        <w:rPr>
          <w:b/>
          <w:sz w:val="28"/>
          <w:szCs w:val="28"/>
        </w:rPr>
      </w:pPr>
      <w:r w:rsidRPr="002A4025">
        <w:rPr>
          <w:b/>
          <w:sz w:val="28"/>
          <w:szCs w:val="28"/>
        </w:rPr>
        <w:t xml:space="preserve">на услуги </w:t>
      </w:r>
      <w:proofErr w:type="spellStart"/>
      <w:r w:rsidRPr="002A4025">
        <w:rPr>
          <w:b/>
          <w:sz w:val="28"/>
          <w:szCs w:val="28"/>
        </w:rPr>
        <w:t>Электролаборатории</w:t>
      </w:r>
      <w:proofErr w:type="spellEnd"/>
      <w:r w:rsidRPr="002A4025">
        <w:rPr>
          <w:b/>
          <w:sz w:val="28"/>
          <w:szCs w:val="28"/>
        </w:rPr>
        <w:t xml:space="preserve"> № 232</w:t>
      </w:r>
    </w:p>
    <w:p w:rsidR="002A4025" w:rsidRDefault="003C7F91" w:rsidP="003C7F91">
      <w:pPr>
        <w:jc w:val="center"/>
      </w:pPr>
      <w:r>
        <w:rPr>
          <w:b/>
          <w:sz w:val="28"/>
          <w:szCs w:val="28"/>
        </w:rPr>
        <w:t>на 2015 год</w:t>
      </w:r>
    </w:p>
    <w:p w:rsidR="002A4025" w:rsidRDefault="002A4025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4820"/>
        <w:gridCol w:w="1984"/>
        <w:gridCol w:w="2552"/>
      </w:tblGrid>
      <w:tr w:rsidR="002A4025" w:rsidRPr="002A4025" w:rsidTr="002A4025">
        <w:tc>
          <w:tcPr>
            <w:tcW w:w="284" w:type="dxa"/>
          </w:tcPr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1984" w:type="dxa"/>
          </w:tcPr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2552" w:type="dxa"/>
          </w:tcPr>
          <w:p w:rsidR="002A4025" w:rsidRPr="002A4025" w:rsidRDefault="002A4025" w:rsidP="002A4025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 xml:space="preserve">Цена за единицу </w:t>
            </w:r>
          </w:p>
          <w:p w:rsidR="002A4025" w:rsidRPr="002A4025" w:rsidRDefault="002A4025" w:rsidP="002A4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A4025">
              <w:rPr>
                <w:sz w:val="28"/>
                <w:szCs w:val="28"/>
              </w:rPr>
              <w:t>уб.</w:t>
            </w:r>
          </w:p>
        </w:tc>
      </w:tr>
      <w:tr w:rsidR="002A4025" w:rsidRPr="002A4025" w:rsidTr="002A4025">
        <w:tc>
          <w:tcPr>
            <w:tcW w:w="284" w:type="dxa"/>
          </w:tcPr>
          <w:p w:rsidR="002A4025" w:rsidRPr="002A4025" w:rsidRDefault="002A4025" w:rsidP="00A63094">
            <w:pPr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A4025" w:rsidRPr="002A4025" w:rsidRDefault="002A4025" w:rsidP="00A63094">
            <w:pPr>
              <w:rPr>
                <w:b/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 xml:space="preserve">Проверка срабатывания защиты до 1000В  при системе питания </w:t>
            </w:r>
            <w:proofErr w:type="gramStart"/>
            <w:r w:rsidRPr="002A4025">
              <w:rPr>
                <w:sz w:val="28"/>
                <w:szCs w:val="28"/>
              </w:rPr>
              <w:t>с</w:t>
            </w:r>
            <w:proofErr w:type="gramEnd"/>
            <w:r w:rsidRPr="002A4025">
              <w:rPr>
                <w:sz w:val="28"/>
                <w:szCs w:val="28"/>
              </w:rPr>
              <w:t xml:space="preserve"> заземленной </w:t>
            </w:r>
            <w:proofErr w:type="spellStart"/>
            <w:r w:rsidRPr="002A4025">
              <w:rPr>
                <w:sz w:val="28"/>
                <w:szCs w:val="28"/>
              </w:rPr>
              <w:t>нейтралью</w:t>
            </w:r>
            <w:proofErr w:type="spellEnd"/>
          </w:p>
        </w:tc>
        <w:tc>
          <w:tcPr>
            <w:tcW w:w="1984" w:type="dxa"/>
          </w:tcPr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1</w:t>
            </w:r>
          </w:p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токоприемник</w:t>
            </w:r>
          </w:p>
        </w:tc>
        <w:tc>
          <w:tcPr>
            <w:tcW w:w="2552" w:type="dxa"/>
          </w:tcPr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</w:p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120</w:t>
            </w:r>
          </w:p>
        </w:tc>
      </w:tr>
      <w:tr w:rsidR="002A4025" w:rsidRPr="002A4025" w:rsidTr="002A4025">
        <w:tc>
          <w:tcPr>
            <w:tcW w:w="284" w:type="dxa"/>
          </w:tcPr>
          <w:p w:rsidR="002A4025" w:rsidRPr="002A4025" w:rsidRDefault="002A4025" w:rsidP="00A63094">
            <w:pPr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A4025" w:rsidRPr="002A4025" w:rsidRDefault="002A4025" w:rsidP="00A63094">
            <w:pPr>
              <w:rPr>
                <w:b/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 xml:space="preserve">Измерение сопротивления заземляющих устройств и средств </w:t>
            </w:r>
            <w:proofErr w:type="spellStart"/>
            <w:r w:rsidRPr="002A4025">
              <w:rPr>
                <w:sz w:val="28"/>
                <w:szCs w:val="28"/>
              </w:rPr>
              <w:t>молниезащиты</w:t>
            </w:r>
            <w:proofErr w:type="spellEnd"/>
          </w:p>
        </w:tc>
        <w:tc>
          <w:tcPr>
            <w:tcW w:w="1984" w:type="dxa"/>
          </w:tcPr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 xml:space="preserve">1 </w:t>
            </w:r>
          </w:p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контур</w:t>
            </w:r>
          </w:p>
        </w:tc>
        <w:tc>
          <w:tcPr>
            <w:tcW w:w="2552" w:type="dxa"/>
          </w:tcPr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</w:p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250</w:t>
            </w:r>
          </w:p>
        </w:tc>
      </w:tr>
      <w:tr w:rsidR="002A4025" w:rsidRPr="002A4025" w:rsidTr="002A4025">
        <w:tc>
          <w:tcPr>
            <w:tcW w:w="284" w:type="dxa"/>
          </w:tcPr>
          <w:p w:rsidR="002A4025" w:rsidRPr="002A4025" w:rsidRDefault="002A4025" w:rsidP="00A63094">
            <w:pPr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A4025" w:rsidRPr="002A4025" w:rsidRDefault="002A4025" w:rsidP="00A63094">
            <w:pPr>
              <w:rPr>
                <w:b/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Измерение сопротивления изоляции электрооборудования, электропроводок и кабелей до и выше 1000</w:t>
            </w:r>
            <w:proofErr w:type="gramStart"/>
            <w:r w:rsidRPr="002A4025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4" w:type="dxa"/>
          </w:tcPr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1</w:t>
            </w:r>
          </w:p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линия</w:t>
            </w:r>
          </w:p>
        </w:tc>
        <w:tc>
          <w:tcPr>
            <w:tcW w:w="2552" w:type="dxa"/>
          </w:tcPr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</w:p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120</w:t>
            </w:r>
          </w:p>
        </w:tc>
      </w:tr>
      <w:tr w:rsidR="002A4025" w:rsidRPr="002A4025" w:rsidTr="002A4025">
        <w:tc>
          <w:tcPr>
            <w:tcW w:w="284" w:type="dxa"/>
          </w:tcPr>
          <w:p w:rsidR="002A4025" w:rsidRPr="002A4025" w:rsidRDefault="002A4025" w:rsidP="00A63094">
            <w:pPr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A4025" w:rsidRPr="002A4025" w:rsidRDefault="002A4025" w:rsidP="00A63094">
            <w:pPr>
              <w:rPr>
                <w:b/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Проверка наличия цепи между заземлениями и заземляющими элементами заземленной установки</w:t>
            </w:r>
          </w:p>
        </w:tc>
        <w:tc>
          <w:tcPr>
            <w:tcW w:w="1984" w:type="dxa"/>
          </w:tcPr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 xml:space="preserve">1 </w:t>
            </w:r>
          </w:p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точка</w:t>
            </w:r>
          </w:p>
        </w:tc>
        <w:tc>
          <w:tcPr>
            <w:tcW w:w="2552" w:type="dxa"/>
          </w:tcPr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</w:p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90</w:t>
            </w:r>
          </w:p>
        </w:tc>
      </w:tr>
      <w:tr w:rsidR="002A4025" w:rsidRPr="002A4025" w:rsidTr="002A4025">
        <w:tc>
          <w:tcPr>
            <w:tcW w:w="284" w:type="dxa"/>
          </w:tcPr>
          <w:p w:rsidR="002A4025" w:rsidRPr="002A4025" w:rsidRDefault="002A4025" w:rsidP="00A63094">
            <w:pPr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2A4025" w:rsidRDefault="002A4025" w:rsidP="00A63094">
            <w:pPr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Испытание электрозащитных средств</w:t>
            </w:r>
          </w:p>
          <w:p w:rsidR="002A4025" w:rsidRPr="002A4025" w:rsidRDefault="002A4025" w:rsidP="00A63094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1 шт.</w:t>
            </w:r>
          </w:p>
        </w:tc>
        <w:tc>
          <w:tcPr>
            <w:tcW w:w="2552" w:type="dxa"/>
          </w:tcPr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200</w:t>
            </w:r>
          </w:p>
        </w:tc>
      </w:tr>
      <w:tr w:rsidR="002A4025" w:rsidRPr="002A4025" w:rsidTr="002A4025">
        <w:tc>
          <w:tcPr>
            <w:tcW w:w="284" w:type="dxa"/>
          </w:tcPr>
          <w:p w:rsidR="002A4025" w:rsidRPr="002A4025" w:rsidRDefault="002A4025" w:rsidP="00A63094">
            <w:pPr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2A4025" w:rsidRDefault="002A4025" w:rsidP="00A63094">
            <w:pPr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 xml:space="preserve">Испытание трансформаторного масла </w:t>
            </w:r>
          </w:p>
          <w:p w:rsidR="002A4025" w:rsidRPr="002A4025" w:rsidRDefault="002A4025" w:rsidP="00A63094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A4025" w:rsidRPr="002A4025" w:rsidRDefault="002A4025" w:rsidP="00A63094">
            <w:pPr>
              <w:jc w:val="center"/>
              <w:rPr>
                <w:sz w:val="28"/>
                <w:szCs w:val="28"/>
                <w:lang w:val="en-US"/>
              </w:rPr>
            </w:pPr>
            <w:r w:rsidRPr="002A4025">
              <w:rPr>
                <w:sz w:val="28"/>
                <w:szCs w:val="28"/>
                <w:lang w:val="en-US"/>
              </w:rPr>
              <w:t>4000</w:t>
            </w:r>
          </w:p>
        </w:tc>
      </w:tr>
      <w:tr w:rsidR="002A4025" w:rsidRPr="002A4025" w:rsidTr="002A4025">
        <w:tc>
          <w:tcPr>
            <w:tcW w:w="284" w:type="dxa"/>
          </w:tcPr>
          <w:p w:rsidR="002A4025" w:rsidRPr="002A4025" w:rsidRDefault="002A4025" w:rsidP="00A63094">
            <w:pPr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2A4025" w:rsidRPr="002A4025" w:rsidRDefault="002A4025" w:rsidP="00A63094">
            <w:pPr>
              <w:rPr>
                <w:b/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Испытание повышенным выпрямленным напряжением (до 70 кВ)</w:t>
            </w:r>
          </w:p>
        </w:tc>
        <w:tc>
          <w:tcPr>
            <w:tcW w:w="1984" w:type="dxa"/>
          </w:tcPr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  <w:lang w:val="en-US"/>
              </w:rPr>
              <w:t>1</w:t>
            </w:r>
          </w:p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линия</w:t>
            </w:r>
          </w:p>
        </w:tc>
        <w:tc>
          <w:tcPr>
            <w:tcW w:w="2552" w:type="dxa"/>
          </w:tcPr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500</w:t>
            </w:r>
          </w:p>
        </w:tc>
      </w:tr>
      <w:tr w:rsidR="002A4025" w:rsidRPr="002A4025" w:rsidTr="002A4025">
        <w:tc>
          <w:tcPr>
            <w:tcW w:w="284" w:type="dxa"/>
          </w:tcPr>
          <w:p w:rsidR="002A4025" w:rsidRPr="002A4025" w:rsidRDefault="002A4025" w:rsidP="00A63094">
            <w:pPr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2A4025" w:rsidRPr="002A4025" w:rsidRDefault="002A4025" w:rsidP="00A63094">
            <w:pPr>
              <w:rPr>
                <w:b/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Испытание повышенным напряжением промышленной частоты (до 50 кВ)</w:t>
            </w:r>
          </w:p>
        </w:tc>
        <w:tc>
          <w:tcPr>
            <w:tcW w:w="1984" w:type="dxa"/>
          </w:tcPr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1</w:t>
            </w:r>
          </w:p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линия</w:t>
            </w:r>
          </w:p>
        </w:tc>
        <w:tc>
          <w:tcPr>
            <w:tcW w:w="2552" w:type="dxa"/>
          </w:tcPr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500</w:t>
            </w:r>
          </w:p>
        </w:tc>
      </w:tr>
      <w:tr w:rsidR="002A4025" w:rsidRPr="002A4025" w:rsidTr="002A4025">
        <w:tc>
          <w:tcPr>
            <w:tcW w:w="284" w:type="dxa"/>
          </w:tcPr>
          <w:p w:rsidR="002A4025" w:rsidRPr="002A4025" w:rsidRDefault="002A4025" w:rsidP="00A63094">
            <w:pPr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2A4025" w:rsidRDefault="002A4025" w:rsidP="00A63094">
            <w:pPr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Испытание силовых трансформаторов</w:t>
            </w:r>
          </w:p>
          <w:p w:rsidR="002A4025" w:rsidRPr="002A4025" w:rsidRDefault="002A4025" w:rsidP="00A63094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A4025" w:rsidRPr="002A4025" w:rsidRDefault="002A4025" w:rsidP="00A63094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>от 1000</w:t>
            </w:r>
          </w:p>
        </w:tc>
      </w:tr>
      <w:tr w:rsidR="002A4025" w:rsidRPr="002A4025" w:rsidTr="002A4025">
        <w:tc>
          <w:tcPr>
            <w:tcW w:w="5104" w:type="dxa"/>
            <w:gridSpan w:val="2"/>
          </w:tcPr>
          <w:p w:rsidR="002A4025" w:rsidRPr="002A4025" w:rsidRDefault="002A4025" w:rsidP="002A4025">
            <w:pPr>
              <w:jc w:val="center"/>
              <w:rPr>
                <w:sz w:val="28"/>
                <w:szCs w:val="28"/>
              </w:rPr>
            </w:pPr>
            <w:r w:rsidRPr="002A40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2A4025">
              <w:rPr>
                <w:sz w:val="28"/>
                <w:szCs w:val="28"/>
              </w:rPr>
              <w:t>аботаем без НДС</w:t>
            </w:r>
          </w:p>
        </w:tc>
        <w:tc>
          <w:tcPr>
            <w:tcW w:w="1984" w:type="dxa"/>
          </w:tcPr>
          <w:p w:rsidR="002A4025" w:rsidRPr="002A4025" w:rsidRDefault="002A4025" w:rsidP="00A6309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A4025" w:rsidRPr="002A4025" w:rsidRDefault="002A4025" w:rsidP="00A6309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56C2A" w:rsidRDefault="00956C2A"/>
    <w:p w:rsidR="002A4025" w:rsidRDefault="002A4025"/>
    <w:p w:rsidR="003C7F91" w:rsidRDefault="003C7F91">
      <w:r>
        <w:t xml:space="preserve"> </w:t>
      </w:r>
    </w:p>
    <w:sectPr w:rsidR="003C7F91" w:rsidSect="002A4025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A4025"/>
    <w:rsid w:val="002A4025"/>
    <w:rsid w:val="003C7F91"/>
    <w:rsid w:val="00956C2A"/>
    <w:rsid w:val="00AA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025"/>
    <w:pPr>
      <w:keepNext/>
      <w:spacing w:before="240" w:after="60"/>
      <w:outlineLvl w:val="0"/>
    </w:pPr>
    <w:rPr>
      <w:rFonts w:ascii="Arial" w:hAnsi="Arial" w:cs="Arial"/>
      <w:b/>
      <w:bCs/>
      <w:spacing w:val="2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025"/>
    <w:rPr>
      <w:rFonts w:ascii="Arial" w:eastAsia="Times New Roman" w:hAnsi="Arial" w:cs="Arial"/>
      <w:b/>
      <w:bCs/>
      <w:spacing w:val="20"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Восточный город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2015-02-13T06:05:00Z</dcterms:created>
  <dcterms:modified xsi:type="dcterms:W3CDTF">2015-02-13T06:18:00Z</dcterms:modified>
</cp:coreProperties>
</file>